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77" w:rsidRDefault="009B51E4" w:rsidP="00B81A77">
      <w:pPr>
        <w:jc w:val="center"/>
        <w:rPr>
          <w:rFonts w:ascii="Times New Roman" w:hAnsi="Times New Roman"/>
        </w:rPr>
      </w:pPr>
      <w:r w:rsidRPr="009B51E4">
        <w:rPr>
          <w:rFonts w:ascii="Times New Roman" w:hAnsi="Times New Roman"/>
          <w:noProof/>
        </w:rPr>
        <w:drawing>
          <wp:inline distT="0" distB="0" distL="0" distR="0">
            <wp:extent cx="3526265" cy="657225"/>
            <wp:effectExtent l="19050" t="0" r="0" b="0"/>
            <wp:docPr id="4" name="Picture 4" descr="Black University of Y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ack University of York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6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D76" w:rsidRPr="00B81A77" w:rsidRDefault="00694D76" w:rsidP="00A420FC">
      <w:pPr>
        <w:jc w:val="center"/>
        <w:outlineLvl w:val="0"/>
      </w:pPr>
      <w:r w:rsidRPr="00694D76">
        <w:rPr>
          <w:rFonts w:ascii="Arial" w:hAnsi="Arial" w:cs="Arial"/>
          <w:b/>
          <w:sz w:val="28"/>
          <w:szCs w:val="28"/>
        </w:rPr>
        <w:t>Department of Biology</w:t>
      </w:r>
    </w:p>
    <w:p w:rsidR="00EE3C4A" w:rsidRPr="00EE3C4A" w:rsidRDefault="00694D76" w:rsidP="00B81A77">
      <w:pPr>
        <w:jc w:val="center"/>
        <w:rPr>
          <w:b/>
          <w:sz w:val="16"/>
          <w:szCs w:val="16"/>
        </w:rPr>
      </w:pPr>
      <w:r w:rsidRPr="00694D76">
        <w:rPr>
          <w:rFonts w:ascii="Arial" w:hAnsi="Arial" w:cs="Arial"/>
          <w:b/>
          <w:sz w:val="28"/>
          <w:szCs w:val="28"/>
        </w:rPr>
        <w:t>Research Student Checklist</w:t>
      </w:r>
    </w:p>
    <w:p w:rsidR="00694D76" w:rsidRDefault="00694D76" w:rsidP="00B325D6">
      <w:pPr>
        <w:spacing w:line="240" w:lineRule="auto"/>
        <w:rPr>
          <w:rFonts w:ascii="Arial" w:hAnsi="Arial" w:cs="Arial"/>
        </w:rPr>
      </w:pPr>
      <w:r w:rsidRPr="00694D76">
        <w:rPr>
          <w:rFonts w:ascii="Arial" w:hAnsi="Arial" w:cs="Arial"/>
        </w:rPr>
        <w:t xml:space="preserve">Welcome to the Department of Biology.  The following checklist </w:t>
      </w:r>
      <w:r>
        <w:rPr>
          <w:rFonts w:ascii="Arial" w:hAnsi="Arial" w:cs="Arial"/>
        </w:rPr>
        <w:t xml:space="preserve">should be completed by yourself in conjunction with your Supervisor on your first day in </w:t>
      </w:r>
      <w:r w:rsidR="007942BB">
        <w:rPr>
          <w:rFonts w:ascii="Arial" w:hAnsi="Arial" w:cs="Arial"/>
        </w:rPr>
        <w:t>the Department – or as soon as possible thereafter.  Your induction will include a tour of the Department and major offices and introductions to key members of staff.</w:t>
      </w:r>
    </w:p>
    <w:p w:rsidR="007942BB" w:rsidRDefault="007942BB" w:rsidP="00B325D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checklist and the Health and Safety form </w:t>
      </w:r>
      <w:r w:rsidR="002318E6">
        <w:rPr>
          <w:rFonts w:ascii="Arial" w:hAnsi="Arial" w:cs="Arial"/>
        </w:rPr>
        <w:t xml:space="preserve">should be completed and </w:t>
      </w:r>
      <w:r>
        <w:rPr>
          <w:rFonts w:ascii="Arial" w:hAnsi="Arial" w:cs="Arial"/>
        </w:rPr>
        <w:t>signed as appropriate and returned to the Biology Graduate School Office (C011).</w:t>
      </w:r>
    </w:p>
    <w:p w:rsidR="007942BB" w:rsidRDefault="007942BB" w:rsidP="00B325D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Your are welcome to attend the next Biology Graduate School Induction programme for research students held in early October of each year</w:t>
      </w:r>
      <w:r w:rsidR="00B264BB">
        <w:rPr>
          <w:rFonts w:ascii="Arial" w:hAnsi="Arial" w:cs="Arial"/>
        </w:rPr>
        <w:t xml:space="preserve"> and the January Skills week, held usually in the first week of January</w:t>
      </w:r>
      <w:r>
        <w:rPr>
          <w:rFonts w:ascii="Arial" w:hAnsi="Arial" w:cs="Arial"/>
        </w:rPr>
        <w:t>.</w:t>
      </w:r>
      <w:r w:rsidR="00B264BB">
        <w:rPr>
          <w:rFonts w:ascii="Arial" w:hAnsi="Arial" w:cs="Arial"/>
        </w:rPr>
        <w:t xml:space="preserve">  Timetables of previous sessions are included in your welcome pack.  </w:t>
      </w:r>
      <w:r>
        <w:rPr>
          <w:rFonts w:ascii="Arial" w:hAnsi="Arial" w:cs="Arial"/>
        </w:rPr>
        <w:t>Fu</w:t>
      </w:r>
      <w:r w:rsidR="00B264BB">
        <w:rPr>
          <w:rFonts w:ascii="Arial" w:hAnsi="Arial" w:cs="Arial"/>
        </w:rPr>
        <w:t>rther</w:t>
      </w:r>
      <w:r>
        <w:rPr>
          <w:rFonts w:ascii="Arial" w:hAnsi="Arial" w:cs="Arial"/>
        </w:rPr>
        <w:t xml:space="preserve"> details are available fr</w:t>
      </w:r>
      <w:r w:rsidR="00B264BB">
        <w:rPr>
          <w:rFonts w:ascii="Arial" w:hAnsi="Arial" w:cs="Arial"/>
        </w:rPr>
        <w:t>om the Biology Graduate School O</w:t>
      </w:r>
      <w:r>
        <w:rPr>
          <w:rFonts w:ascii="Arial" w:hAnsi="Arial" w:cs="Arial"/>
        </w:rPr>
        <w:t>ffice</w:t>
      </w:r>
      <w:r w:rsidR="00B264BB">
        <w:rPr>
          <w:rFonts w:ascii="Arial" w:hAnsi="Arial" w:cs="Arial"/>
        </w:rPr>
        <w:t>.</w:t>
      </w:r>
    </w:p>
    <w:p w:rsidR="00B264BB" w:rsidRDefault="00B264BB" w:rsidP="00B325D6">
      <w:pPr>
        <w:spacing w:after="0" w:line="240" w:lineRule="auto"/>
        <w:rPr>
          <w:rFonts w:ascii="Arial" w:hAnsi="Arial" w:cs="Arial"/>
          <w:b/>
        </w:rPr>
      </w:pPr>
      <w:r w:rsidRPr="00B264BB">
        <w:rPr>
          <w:rFonts w:ascii="Arial" w:hAnsi="Arial" w:cs="Arial"/>
          <w:b/>
        </w:rPr>
        <w:t>Please tick to confirm you have received the relevant information from the Biology Graduate School Office, or covered the appropriate topic with your Supervisor:</w:t>
      </w:r>
    </w:p>
    <w:p w:rsidR="00B264BB" w:rsidRDefault="00B264BB" w:rsidP="00B325D6">
      <w:pPr>
        <w:spacing w:after="0" w:line="240" w:lineRule="auto"/>
        <w:rPr>
          <w:rFonts w:ascii="Arial" w:hAnsi="Arial" w:cs="Arial"/>
          <w:b/>
        </w:rPr>
      </w:pPr>
    </w:p>
    <w:p w:rsidR="00B264BB" w:rsidRPr="004368B3" w:rsidRDefault="00B264BB" w:rsidP="00B325D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4368B3">
        <w:rPr>
          <w:rFonts w:ascii="Arial" w:hAnsi="Arial" w:cs="Arial"/>
          <w:b/>
        </w:rPr>
        <w:t>Student Handbook</w:t>
      </w:r>
      <w:r w:rsidR="00B325D6" w:rsidRPr="004368B3">
        <w:rPr>
          <w:rFonts w:ascii="Arial" w:hAnsi="Arial" w:cs="Arial"/>
          <w:b/>
        </w:rPr>
        <w:t>.</w:t>
      </w:r>
    </w:p>
    <w:p w:rsidR="00B264BB" w:rsidRPr="00215FD0" w:rsidRDefault="00B264BB" w:rsidP="00B325D6">
      <w:pPr>
        <w:pStyle w:val="ListParagraph"/>
        <w:spacing w:after="0" w:line="240" w:lineRule="auto"/>
        <w:ind w:firstLine="720"/>
        <w:rPr>
          <w:rFonts w:ascii="Arial" w:hAnsi="Arial" w:cs="Arial"/>
        </w:rPr>
      </w:pPr>
      <w:r w:rsidRPr="00215FD0">
        <w:rPr>
          <w:rFonts w:ascii="Arial" w:hAnsi="Arial" w:cs="Arial"/>
        </w:rPr>
        <w:t>Web based handbook available at:</w:t>
      </w:r>
    </w:p>
    <w:p w:rsidR="00E60FC3" w:rsidRPr="00E60FC3" w:rsidRDefault="00486DDF" w:rsidP="00B325D6">
      <w:pPr>
        <w:pStyle w:val="ListParagraph"/>
        <w:spacing w:after="0" w:line="240" w:lineRule="auto"/>
        <w:ind w:firstLine="720"/>
        <w:rPr>
          <w:rFonts w:ascii="Arial" w:hAnsi="Arial" w:cs="Arial"/>
          <w:b/>
        </w:rPr>
      </w:pPr>
      <w:hyperlink r:id="rId10" w:history="1">
        <w:r w:rsidR="00E60FC3" w:rsidRPr="00E60FC3">
          <w:rPr>
            <w:rStyle w:val="Hyperlink"/>
            <w:rFonts w:ascii="Arial" w:hAnsi="Arial" w:cs="Arial"/>
            <w:b/>
          </w:rPr>
          <w:t>http://www.york.ac.uk/biology/intranet/current-research/</w:t>
        </w:r>
      </w:hyperlink>
    </w:p>
    <w:p w:rsidR="004F37CE" w:rsidRPr="006E4AC6" w:rsidRDefault="00486DDF" w:rsidP="00B325D6">
      <w:pPr>
        <w:pStyle w:val="ListParagraph"/>
        <w:spacing w:after="0" w:line="240" w:lineRule="auto"/>
        <w:ind w:firstLine="720"/>
        <w:rPr>
          <w:rFonts w:ascii="Arial" w:hAnsi="Arial" w:cs="Arial"/>
          <w:b/>
        </w:rPr>
      </w:pPr>
      <w:hyperlink r:id="rId11" w:history="1">
        <w:r w:rsidR="006E4AC6" w:rsidRPr="006E4AC6">
          <w:rPr>
            <w:rStyle w:val="Hyperlink"/>
            <w:rFonts w:ascii="Arial" w:hAnsi="Arial" w:cs="Arial"/>
            <w:b/>
          </w:rPr>
          <w:t>https://www.york.ac.uk/students/studying/</w:t>
        </w:r>
      </w:hyperlink>
    </w:p>
    <w:p w:rsidR="006E4AC6" w:rsidRPr="00E42249" w:rsidRDefault="006E4AC6" w:rsidP="00B325D6">
      <w:pPr>
        <w:pStyle w:val="ListParagraph"/>
        <w:spacing w:after="0" w:line="240" w:lineRule="auto"/>
        <w:ind w:firstLine="720"/>
        <w:rPr>
          <w:rFonts w:ascii="Arial" w:hAnsi="Arial" w:cs="Arial"/>
          <w:b/>
        </w:rPr>
      </w:pPr>
    </w:p>
    <w:p w:rsidR="00B325D6" w:rsidRDefault="00B325D6" w:rsidP="00B325D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Received a tour of the Department and major offices and been introduced to key members of staff.</w:t>
      </w:r>
    </w:p>
    <w:p w:rsidR="00CC7CA5" w:rsidRDefault="00CC7CA5" w:rsidP="00CC7CA5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4C0F88" w:rsidRPr="004C0F88" w:rsidRDefault="00CC7CA5" w:rsidP="004C0F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E60FC3">
        <w:rPr>
          <w:rFonts w:ascii="Arial" w:hAnsi="Arial" w:cs="Arial"/>
          <w:b/>
        </w:rPr>
        <w:t>Contacted David Nelson (</w:t>
      </w:r>
      <w:r w:rsidR="00E60FC3" w:rsidRPr="00E60FC3">
        <w:rPr>
          <w:rFonts w:ascii="Arial" w:hAnsi="Arial" w:cs="Arial"/>
          <w:b/>
        </w:rPr>
        <w:t>david.nelson@york.ac.uk</w:t>
      </w:r>
      <w:r w:rsidRPr="00E60FC3">
        <w:rPr>
          <w:rFonts w:ascii="Arial" w:hAnsi="Arial" w:cs="Arial"/>
          <w:b/>
        </w:rPr>
        <w:t xml:space="preserve">), Departmental Safety Advisor to discuss any safety issues and completed the Health and Safety checklist </w:t>
      </w:r>
      <w:r w:rsidR="004C0F88" w:rsidRPr="004C0F88">
        <w:rPr>
          <w:rFonts w:ascii="Arial" w:hAnsi="Arial" w:cs="Arial"/>
          <w:b/>
        </w:rPr>
        <w:t>http://www.york.ac.uk/biology/intranet/health-safety/</w:t>
      </w:r>
    </w:p>
    <w:p w:rsidR="00E60FC3" w:rsidRPr="00E60FC3" w:rsidRDefault="00E60FC3" w:rsidP="00E60FC3">
      <w:pPr>
        <w:pStyle w:val="ListParagraph"/>
        <w:rPr>
          <w:rFonts w:ascii="Arial" w:hAnsi="Arial" w:cs="Arial"/>
          <w:b/>
        </w:rPr>
      </w:pPr>
    </w:p>
    <w:p w:rsidR="00B325D6" w:rsidRDefault="00B325D6" w:rsidP="00B325D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Visited the J B Morrell Library and been advised on journal and b</w:t>
      </w:r>
      <w:r w:rsidR="004F37C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ok location, inter-library loans and literature search facilities.</w:t>
      </w:r>
    </w:p>
    <w:p w:rsidR="004368B3" w:rsidRPr="004368B3" w:rsidRDefault="004368B3" w:rsidP="004368B3">
      <w:pPr>
        <w:pStyle w:val="ListParagraph"/>
        <w:rPr>
          <w:rFonts w:ascii="Arial" w:hAnsi="Arial" w:cs="Arial"/>
          <w:b/>
        </w:rPr>
      </w:pPr>
    </w:p>
    <w:p w:rsidR="004368B3" w:rsidRPr="006C051A" w:rsidRDefault="00B325D6" w:rsidP="004368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6C051A">
        <w:rPr>
          <w:rFonts w:ascii="Arial" w:hAnsi="Arial" w:cs="Arial"/>
          <w:b/>
        </w:rPr>
        <w:t>Uploaded your photo onto</w:t>
      </w:r>
      <w:r w:rsidR="004368B3" w:rsidRPr="006C051A">
        <w:rPr>
          <w:rFonts w:ascii="Arial" w:hAnsi="Arial" w:cs="Arial"/>
          <w:b/>
        </w:rPr>
        <w:t>:</w:t>
      </w:r>
    </w:p>
    <w:p w:rsidR="00B264BB" w:rsidRDefault="00B325D6" w:rsidP="004368B3">
      <w:pPr>
        <w:pStyle w:val="ListParagraph"/>
        <w:spacing w:after="0" w:line="240" w:lineRule="auto"/>
        <w:rPr>
          <w:rStyle w:val="Hyperlink"/>
          <w:rFonts w:ascii="Arial" w:hAnsi="Arial" w:cs="Arial"/>
          <w:b/>
        </w:rPr>
      </w:pPr>
      <w:r w:rsidRPr="004C0F88">
        <w:rPr>
          <w:rFonts w:ascii="Arial" w:hAnsi="Arial" w:cs="Arial"/>
          <w:b/>
        </w:rPr>
        <w:t xml:space="preserve"> </w:t>
      </w:r>
      <w:hyperlink r:id="rId12" w:history="1">
        <w:r w:rsidR="00486DDF" w:rsidRPr="00D351C0">
          <w:rPr>
            <w:rStyle w:val="Hyperlink"/>
            <w:rFonts w:ascii="Arial" w:hAnsi="Arial" w:cs="Arial"/>
            <w:b/>
          </w:rPr>
          <w:t>https://ev</w:t>
        </w:r>
        <w:r w:rsidR="00486DDF" w:rsidRPr="00D351C0">
          <w:rPr>
            <w:rStyle w:val="Hyperlink"/>
            <w:rFonts w:ascii="Arial" w:hAnsi="Arial" w:cs="Arial"/>
            <w:b/>
          </w:rPr>
          <w:t>i</w:t>
        </w:r>
        <w:r w:rsidR="00486DDF" w:rsidRPr="00D351C0">
          <w:rPr>
            <w:rStyle w:val="Hyperlink"/>
            <w:rFonts w:ascii="Arial" w:hAnsi="Arial" w:cs="Arial"/>
            <w:b/>
          </w:rPr>
          <w:t>sion.york.ac.uk/</w:t>
        </w:r>
      </w:hyperlink>
    </w:p>
    <w:p w:rsidR="004368B3" w:rsidRPr="00E42249" w:rsidRDefault="00486DDF" w:rsidP="004368B3">
      <w:pPr>
        <w:pStyle w:val="ListParagraph"/>
        <w:spacing w:after="0" w:line="240" w:lineRule="auto"/>
        <w:rPr>
          <w:rFonts w:ascii="Arial" w:hAnsi="Arial" w:cs="Arial"/>
          <w:szCs w:val="24"/>
        </w:rPr>
      </w:pPr>
      <w:r w:rsidRPr="00E42249">
        <w:rPr>
          <w:rFonts w:ascii="Arial" w:hAnsi="Arial" w:cs="Arial"/>
          <w:szCs w:val="24"/>
        </w:rPr>
        <w:t xml:space="preserve"> </w:t>
      </w:r>
      <w:r w:rsidR="001C7381" w:rsidRPr="00E42249">
        <w:rPr>
          <w:rFonts w:ascii="Arial" w:hAnsi="Arial" w:cs="Arial"/>
          <w:szCs w:val="24"/>
        </w:rPr>
        <w:t>(Please keep up to date with changes of address and phone numbers and emergency contact details</w:t>
      </w:r>
      <w:r w:rsidR="006C051A">
        <w:rPr>
          <w:rFonts w:ascii="Arial" w:hAnsi="Arial" w:cs="Arial"/>
          <w:szCs w:val="24"/>
        </w:rPr>
        <w:t xml:space="preserve"> on e-vision</w:t>
      </w:r>
      <w:r w:rsidR="001C7381" w:rsidRPr="00E42249">
        <w:rPr>
          <w:rFonts w:ascii="Arial" w:hAnsi="Arial" w:cs="Arial"/>
          <w:szCs w:val="24"/>
        </w:rPr>
        <w:t>)</w:t>
      </w:r>
      <w:r w:rsidR="006C051A">
        <w:rPr>
          <w:rFonts w:ascii="Arial" w:hAnsi="Arial" w:cs="Arial"/>
          <w:szCs w:val="24"/>
        </w:rPr>
        <w:t>.</w:t>
      </w:r>
    </w:p>
    <w:p w:rsidR="001C7381" w:rsidRPr="004368B3" w:rsidRDefault="001C7381" w:rsidP="004368B3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4368B3" w:rsidRDefault="004368B3" w:rsidP="004368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Completed the Academic Integrity Tutorial at:</w:t>
      </w:r>
      <w:r w:rsidRPr="004368B3">
        <w:t xml:space="preserve"> </w:t>
      </w:r>
      <w:hyperlink r:id="rId13" w:history="1">
        <w:r w:rsidRPr="00AF738E">
          <w:rPr>
            <w:rStyle w:val="Hyperlink"/>
            <w:rFonts w:ascii="Arial" w:hAnsi="Arial" w:cs="Arial"/>
            <w:b/>
          </w:rPr>
          <w:t>http://vle.york.ac.u</w:t>
        </w:r>
        <w:r w:rsidRPr="00AF738E">
          <w:rPr>
            <w:rStyle w:val="Hyperlink"/>
            <w:rFonts w:ascii="Arial" w:hAnsi="Arial" w:cs="Arial"/>
            <w:b/>
          </w:rPr>
          <w:t>k</w:t>
        </w:r>
        <w:r w:rsidRPr="00AF738E">
          <w:rPr>
            <w:rStyle w:val="Hyperlink"/>
            <w:rFonts w:ascii="Arial" w:hAnsi="Arial" w:cs="Arial"/>
            <w:b/>
          </w:rPr>
          <w:t>/webapps/portal/frameset.jsp</w:t>
        </w:r>
      </w:hyperlink>
    </w:p>
    <w:p w:rsidR="004368B3" w:rsidRDefault="004F37CE" w:rsidP="004368B3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completion, please b</w:t>
      </w:r>
      <w:r w:rsidR="004368B3" w:rsidRPr="004368B3">
        <w:rPr>
          <w:rFonts w:ascii="Arial" w:hAnsi="Arial" w:cs="Arial"/>
        </w:rPr>
        <w:t xml:space="preserve">ring the certificate of completion to the Biology Graduate School Office, and read and sign </w:t>
      </w:r>
      <w:r w:rsidR="004368B3">
        <w:rPr>
          <w:rFonts w:ascii="Arial" w:hAnsi="Arial" w:cs="Arial"/>
        </w:rPr>
        <w:t>the</w:t>
      </w:r>
      <w:r w:rsidR="004368B3" w:rsidRPr="004368B3">
        <w:rPr>
          <w:rFonts w:ascii="Arial" w:hAnsi="Arial" w:cs="Arial"/>
        </w:rPr>
        <w:t xml:space="preserve"> declaration form.</w:t>
      </w:r>
    </w:p>
    <w:p w:rsidR="004368B3" w:rsidRDefault="004368B3" w:rsidP="004368B3">
      <w:pPr>
        <w:pStyle w:val="ListParagraph"/>
        <w:spacing w:after="0" w:line="240" w:lineRule="auto"/>
        <w:rPr>
          <w:rFonts w:ascii="Arial" w:hAnsi="Arial" w:cs="Arial"/>
        </w:rPr>
      </w:pPr>
    </w:p>
    <w:p w:rsidR="004368B3" w:rsidRDefault="004368B3" w:rsidP="004368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4368B3">
        <w:rPr>
          <w:rFonts w:ascii="Arial" w:hAnsi="Arial" w:cs="Arial"/>
          <w:b/>
        </w:rPr>
        <w:t>The Biology Web Pages</w:t>
      </w:r>
    </w:p>
    <w:p w:rsidR="004F37CE" w:rsidRDefault="004368B3" w:rsidP="004368B3">
      <w:pPr>
        <w:spacing w:after="0" w:line="240" w:lineRule="auto"/>
        <w:ind w:left="720"/>
        <w:rPr>
          <w:rFonts w:ascii="Arial" w:hAnsi="Arial" w:cs="Arial"/>
        </w:rPr>
      </w:pPr>
      <w:r w:rsidRPr="00A77155">
        <w:rPr>
          <w:rFonts w:ascii="Arial" w:hAnsi="Arial" w:cs="Arial"/>
        </w:rPr>
        <w:t>New member</w:t>
      </w:r>
      <w:r w:rsidR="00A77155" w:rsidRPr="00A77155">
        <w:rPr>
          <w:rFonts w:ascii="Arial" w:hAnsi="Arial" w:cs="Arial"/>
        </w:rPr>
        <w:t>s</w:t>
      </w:r>
      <w:r w:rsidRPr="00A77155">
        <w:rPr>
          <w:rFonts w:ascii="Arial" w:hAnsi="Arial" w:cs="Arial"/>
        </w:rPr>
        <w:t xml:space="preserve"> of the dept should familiarise themselves with the various</w:t>
      </w:r>
      <w:r w:rsidR="00A77155" w:rsidRPr="00A77155">
        <w:rPr>
          <w:rFonts w:ascii="Arial" w:hAnsi="Arial" w:cs="Arial"/>
        </w:rPr>
        <w:t xml:space="preserve"> information provided under the Departmental web pages - </w:t>
      </w:r>
      <w:hyperlink r:id="rId14" w:history="1">
        <w:r w:rsidR="004F37CE" w:rsidRPr="008C094D">
          <w:rPr>
            <w:rStyle w:val="Hyperlink"/>
            <w:rFonts w:ascii="Arial" w:hAnsi="Arial" w:cs="Arial"/>
          </w:rPr>
          <w:t>http://www.yo</w:t>
        </w:r>
        <w:r w:rsidR="004F37CE" w:rsidRPr="008C094D">
          <w:rPr>
            <w:rStyle w:val="Hyperlink"/>
            <w:rFonts w:ascii="Arial" w:hAnsi="Arial" w:cs="Arial"/>
          </w:rPr>
          <w:t>r</w:t>
        </w:r>
        <w:r w:rsidR="004F37CE" w:rsidRPr="008C094D">
          <w:rPr>
            <w:rStyle w:val="Hyperlink"/>
            <w:rFonts w:ascii="Arial" w:hAnsi="Arial" w:cs="Arial"/>
          </w:rPr>
          <w:t>k.ac.uk/depts/biol/</w:t>
        </w:r>
      </w:hyperlink>
    </w:p>
    <w:p w:rsidR="004368B3" w:rsidRDefault="00A77155" w:rsidP="004368B3">
      <w:pPr>
        <w:spacing w:after="0" w:line="240" w:lineRule="auto"/>
        <w:ind w:left="720"/>
        <w:rPr>
          <w:rFonts w:ascii="Arial" w:hAnsi="Arial" w:cs="Arial"/>
        </w:rPr>
      </w:pPr>
      <w:r w:rsidRPr="00A77155">
        <w:rPr>
          <w:rFonts w:ascii="Arial" w:hAnsi="Arial" w:cs="Arial"/>
        </w:rPr>
        <w:t>From the main Biology</w:t>
      </w:r>
      <w:r>
        <w:rPr>
          <w:rFonts w:ascii="Arial" w:hAnsi="Arial" w:cs="Arial"/>
        </w:rPr>
        <w:t xml:space="preserve"> web page students can access </w:t>
      </w:r>
      <w:r w:rsidR="00215FD0" w:rsidRPr="00E60FC3">
        <w:rPr>
          <w:rFonts w:ascii="Arial" w:hAnsi="Arial" w:cs="Arial"/>
        </w:rPr>
        <w:t>Research Students</w:t>
      </w:r>
      <w:r w:rsidR="00E60FC3">
        <w:rPr>
          <w:rFonts w:ascii="Arial" w:hAnsi="Arial" w:cs="Arial"/>
        </w:rPr>
        <w:t xml:space="preserve"> information from ‘Information for staff and current students’ then, ‘Current research students’</w:t>
      </w:r>
      <w:r>
        <w:rPr>
          <w:rFonts w:ascii="Arial" w:hAnsi="Arial" w:cs="Arial"/>
        </w:rPr>
        <w:t xml:space="preserve"> </w:t>
      </w:r>
      <w:r w:rsidR="004C0F88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includes information on, supervision and training.</w:t>
      </w:r>
    </w:p>
    <w:p w:rsidR="00A77155" w:rsidRDefault="00A77155" w:rsidP="004368B3">
      <w:pPr>
        <w:spacing w:after="0" w:line="240" w:lineRule="auto"/>
        <w:ind w:left="720"/>
        <w:rPr>
          <w:rFonts w:ascii="Arial" w:hAnsi="Arial" w:cs="Arial"/>
        </w:rPr>
      </w:pPr>
    </w:p>
    <w:p w:rsidR="00CC7CA5" w:rsidRDefault="00CC7CA5" w:rsidP="004368B3">
      <w:pPr>
        <w:spacing w:after="0" w:line="240" w:lineRule="auto"/>
        <w:ind w:left="720"/>
        <w:rPr>
          <w:rFonts w:ascii="Arial" w:hAnsi="Arial" w:cs="Arial"/>
        </w:rPr>
      </w:pPr>
    </w:p>
    <w:p w:rsidR="00CC7CA5" w:rsidRDefault="00CC7CA5" w:rsidP="004368B3">
      <w:pPr>
        <w:spacing w:after="0" w:line="240" w:lineRule="auto"/>
        <w:ind w:left="720"/>
        <w:rPr>
          <w:rFonts w:ascii="Arial" w:hAnsi="Arial" w:cs="Arial"/>
        </w:rPr>
      </w:pPr>
    </w:p>
    <w:p w:rsidR="00CC7CA5" w:rsidRDefault="00CC7CA5" w:rsidP="004368B3">
      <w:pPr>
        <w:spacing w:after="0" w:line="240" w:lineRule="auto"/>
        <w:ind w:left="720"/>
        <w:rPr>
          <w:rFonts w:ascii="Arial" w:hAnsi="Arial" w:cs="Arial"/>
        </w:rPr>
      </w:pPr>
    </w:p>
    <w:p w:rsidR="00A77155" w:rsidRDefault="00A77155" w:rsidP="004368B3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Examples of some of the documents/information obtainable</w:t>
      </w:r>
      <w:r w:rsidR="00A731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the Biology web pages include:</w:t>
      </w:r>
    </w:p>
    <w:p w:rsidR="00B81A77" w:rsidRPr="00A77155" w:rsidRDefault="00A7310D" w:rsidP="00B81A7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Biology </w:t>
      </w:r>
      <w:r w:rsidR="004C0F8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T </w:t>
      </w:r>
      <w:r w:rsidR="004C0F88">
        <w:rPr>
          <w:rFonts w:ascii="Arial" w:hAnsi="Arial" w:cs="Arial"/>
        </w:rPr>
        <w:t>services</w:t>
      </w:r>
      <w:r>
        <w:rPr>
          <w:rFonts w:ascii="Arial" w:hAnsi="Arial" w:cs="Arial"/>
        </w:rPr>
        <w:t xml:space="preserve">; The Biology Weekly Bulletin; </w:t>
      </w:r>
      <w:r w:rsidR="00B81A77">
        <w:rPr>
          <w:rFonts w:ascii="Arial" w:hAnsi="Arial" w:cs="Arial"/>
        </w:rPr>
        <w:t>Departmen</w:t>
      </w:r>
      <w:r>
        <w:rPr>
          <w:rFonts w:ascii="Arial" w:hAnsi="Arial" w:cs="Arial"/>
        </w:rPr>
        <w:t xml:space="preserve">tal Objectives and Priorities; Safety Information; </w:t>
      </w:r>
      <w:r w:rsidR="00B81A77">
        <w:rPr>
          <w:rFonts w:ascii="Arial" w:hAnsi="Arial" w:cs="Arial"/>
        </w:rPr>
        <w:t>Ge</w:t>
      </w:r>
      <w:r>
        <w:rPr>
          <w:rFonts w:ascii="Arial" w:hAnsi="Arial" w:cs="Arial"/>
        </w:rPr>
        <w:t xml:space="preserve">neral Departmental Guidelines; </w:t>
      </w:r>
      <w:r w:rsidR="00B81A77">
        <w:rPr>
          <w:rFonts w:ascii="Arial" w:hAnsi="Arial" w:cs="Arial"/>
        </w:rPr>
        <w:t>Directory of All Departmental Staff;  The Technology Faci</w:t>
      </w:r>
      <w:r>
        <w:rPr>
          <w:rFonts w:ascii="Arial" w:hAnsi="Arial" w:cs="Arial"/>
        </w:rPr>
        <w:t xml:space="preserve">lity; </w:t>
      </w:r>
      <w:r w:rsidR="00B81A77">
        <w:rPr>
          <w:rFonts w:ascii="Arial" w:hAnsi="Arial" w:cs="Arial"/>
        </w:rPr>
        <w:t xml:space="preserve">Biology Related Links; Social Information; </w:t>
      </w:r>
      <w:r>
        <w:rPr>
          <w:rFonts w:ascii="Arial" w:hAnsi="Arial" w:cs="Arial"/>
        </w:rPr>
        <w:t>Departmental Plans; Departmental Handbook.</w:t>
      </w:r>
    </w:p>
    <w:p w:rsidR="0082266A" w:rsidRDefault="0082266A">
      <w:pPr>
        <w:rPr>
          <w:rFonts w:ascii="Arial" w:hAnsi="Arial" w:cs="Arial"/>
          <w:b/>
        </w:rPr>
      </w:pPr>
    </w:p>
    <w:p w:rsidR="0082266A" w:rsidRDefault="0082266A" w:rsidP="004368B3">
      <w:pPr>
        <w:spacing w:after="0" w:line="240" w:lineRule="auto"/>
        <w:rPr>
          <w:rFonts w:ascii="Arial" w:hAnsi="Arial" w:cs="Arial"/>
          <w:b/>
        </w:rPr>
      </w:pPr>
    </w:p>
    <w:p w:rsidR="00EB3F47" w:rsidRDefault="00EB3F47" w:rsidP="004368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tick to confirm you have received the relevant information or covered the appropriate topic with your Supervisor:</w:t>
      </w:r>
    </w:p>
    <w:p w:rsidR="00EB3F47" w:rsidRDefault="00EB3F47" w:rsidP="004368B3">
      <w:pPr>
        <w:spacing w:after="0" w:line="240" w:lineRule="auto"/>
        <w:rPr>
          <w:rFonts w:ascii="Arial" w:hAnsi="Arial" w:cs="Arial"/>
          <w:b/>
        </w:rPr>
      </w:pPr>
    </w:p>
    <w:p w:rsidR="00EB3F47" w:rsidRDefault="00215FD0" w:rsidP="00B95BD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EB3F47">
        <w:rPr>
          <w:rFonts w:ascii="Arial" w:hAnsi="Arial" w:cs="Arial"/>
          <w:b/>
        </w:rPr>
        <w:t>Location</w:t>
      </w:r>
      <w:r w:rsidR="00EB3F47" w:rsidRPr="00EB3F47">
        <w:rPr>
          <w:rFonts w:ascii="Arial" w:hAnsi="Arial" w:cs="Arial"/>
          <w:b/>
        </w:rPr>
        <w:t xml:space="preserve"> of nearest:</w:t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  <w:r w:rsidR="00215C09">
        <w:rPr>
          <w:rFonts w:ascii="Arial" w:hAnsi="Arial" w:cs="Arial"/>
          <w:b/>
        </w:rPr>
        <w:tab/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Toilets</w:t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Drinking water</w:t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Pigeonholes and mail collection points</w:t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Photocopier</w:t>
      </w:r>
    </w:p>
    <w:p w:rsidR="00AF16F8" w:rsidRDefault="00AF16F8" w:rsidP="00AF16F8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EB3F47" w:rsidRPr="009C2DCC" w:rsidRDefault="00EB3F47" w:rsidP="00B95BD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Catering on campus:</w:t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  <w:r w:rsidR="009C2DCC">
        <w:rPr>
          <w:rFonts w:ascii="Arial" w:hAnsi="Arial" w:cs="Arial"/>
          <w:b/>
        </w:rPr>
        <w:tab/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Departmental snack bar / departmental vending machines</w:t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Nearest colleges</w:t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snack bars on campus</w:t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Shops on campus</w:t>
      </w:r>
    </w:p>
    <w:p w:rsidR="00AF16F8" w:rsidRDefault="00AF16F8" w:rsidP="00AF16F8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EB3F47" w:rsidRDefault="00EB3F47" w:rsidP="00B95BD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B95BDE">
        <w:rPr>
          <w:rFonts w:ascii="Arial" w:hAnsi="Arial" w:cs="Arial"/>
          <w:b/>
        </w:rPr>
        <w:t>Issue of photocopying codes where appropriate.</w:t>
      </w:r>
    </w:p>
    <w:p w:rsidR="00AF16F8" w:rsidRPr="00B95BDE" w:rsidRDefault="00AF16F8" w:rsidP="00AF16F8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EB3F47" w:rsidRDefault="00EB3F47" w:rsidP="00B95BD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Internal / external training opportunities</w:t>
      </w:r>
    </w:p>
    <w:p w:rsidR="00EB3F47" w:rsidRDefault="00EB3F47" w:rsidP="00B95BDE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training courses run on campus can be found at the following locations:</w:t>
      </w:r>
    </w:p>
    <w:p w:rsidR="00EB3F47" w:rsidRDefault="00486DDF" w:rsidP="00B95BD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b/>
        </w:rPr>
      </w:pPr>
      <w:hyperlink r:id="rId15" w:history="1">
        <w:r w:rsidR="00EB3F47" w:rsidRPr="00AF738E">
          <w:rPr>
            <w:rStyle w:val="Hyperlink"/>
            <w:rFonts w:ascii="Arial" w:hAnsi="Arial" w:cs="Arial"/>
            <w:b/>
          </w:rPr>
          <w:t>http://www.york</w:t>
        </w:r>
        <w:r w:rsidR="00EB3F47" w:rsidRPr="00AF738E">
          <w:rPr>
            <w:rStyle w:val="Hyperlink"/>
            <w:rFonts w:ascii="Arial" w:hAnsi="Arial" w:cs="Arial"/>
            <w:b/>
          </w:rPr>
          <w:t>.</w:t>
        </w:r>
        <w:r w:rsidR="00EB3F47" w:rsidRPr="00AF738E">
          <w:rPr>
            <w:rStyle w:val="Hyperlink"/>
            <w:rFonts w:ascii="Arial" w:hAnsi="Arial" w:cs="Arial"/>
            <w:b/>
          </w:rPr>
          <w:t>ac.uk/admin/hr/training/</w:t>
        </w:r>
      </w:hyperlink>
    </w:p>
    <w:p w:rsidR="00EB3F47" w:rsidRPr="00AF16F8" w:rsidRDefault="00486DDF" w:rsidP="00B95BDE">
      <w:pPr>
        <w:pStyle w:val="ListParagraph"/>
        <w:numPr>
          <w:ilvl w:val="2"/>
          <w:numId w:val="7"/>
        </w:numPr>
        <w:spacing w:after="0" w:line="240" w:lineRule="auto"/>
        <w:rPr>
          <w:rFonts w:ascii="Arial" w:hAnsi="Arial" w:cs="Arial"/>
          <w:b/>
        </w:rPr>
      </w:pPr>
      <w:hyperlink r:id="rId16" w:history="1">
        <w:r w:rsidR="00EB3F47" w:rsidRPr="00AF738E">
          <w:rPr>
            <w:rStyle w:val="Hyperlink"/>
            <w:rFonts w:ascii="Arial" w:hAnsi="Arial" w:cs="Arial"/>
            <w:b/>
          </w:rPr>
          <w:t>http://www.york.ac.uk/admi</w:t>
        </w:r>
        <w:r w:rsidR="00EB3F47" w:rsidRPr="00AF738E">
          <w:rPr>
            <w:rStyle w:val="Hyperlink"/>
            <w:rFonts w:ascii="Arial" w:hAnsi="Arial" w:cs="Arial"/>
            <w:b/>
          </w:rPr>
          <w:t>n</w:t>
        </w:r>
        <w:r w:rsidR="00EB3F47" w:rsidRPr="00AF738E">
          <w:rPr>
            <w:rStyle w:val="Hyperlink"/>
            <w:rFonts w:ascii="Arial" w:hAnsi="Arial" w:cs="Arial"/>
            <w:b/>
          </w:rPr>
          <w:t>/hr/training/gtu/index.htm</w:t>
        </w:r>
      </w:hyperlink>
    </w:p>
    <w:p w:rsidR="00AF16F8" w:rsidRDefault="00AF16F8" w:rsidP="00AF16F8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:rsidR="00EB3F47" w:rsidRDefault="0067685C" w:rsidP="00B95BD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importance of the Weekly Bulletin </w:t>
      </w:r>
      <w:r w:rsidR="00966913">
        <w:rPr>
          <w:rFonts w:ascii="Arial" w:hAnsi="Arial" w:cs="Arial"/>
          <w:b/>
        </w:rPr>
        <w:t>and York Extra</w:t>
      </w:r>
      <w:r w:rsidR="00AF16F8">
        <w:rPr>
          <w:rFonts w:ascii="Arial" w:hAnsi="Arial" w:cs="Arial"/>
          <w:b/>
        </w:rPr>
        <w:t>:</w:t>
      </w:r>
    </w:p>
    <w:p w:rsidR="00966913" w:rsidRPr="00B81127" w:rsidRDefault="00486DDF" w:rsidP="00B81127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hyperlink r:id="rId17" w:history="1">
        <w:r w:rsidR="00AF16F8" w:rsidRPr="00B0313B">
          <w:rPr>
            <w:rStyle w:val="Hyperlink"/>
            <w:rFonts w:ascii="Arial" w:hAnsi="Arial" w:cs="Arial"/>
            <w:b/>
          </w:rPr>
          <w:t>http://www.york.ac.</w:t>
        </w:r>
        <w:r w:rsidR="00AF16F8" w:rsidRPr="00B0313B">
          <w:rPr>
            <w:rStyle w:val="Hyperlink"/>
            <w:rFonts w:ascii="Arial" w:hAnsi="Arial" w:cs="Arial"/>
            <w:b/>
          </w:rPr>
          <w:t>u</w:t>
        </w:r>
        <w:r w:rsidR="00AF16F8" w:rsidRPr="00B0313B">
          <w:rPr>
            <w:rStyle w:val="Hyperlink"/>
            <w:rFonts w:ascii="Arial" w:hAnsi="Arial" w:cs="Arial"/>
            <w:b/>
          </w:rPr>
          <w:t>k/depts/biol/news/BullIndex.html</w:t>
        </w:r>
      </w:hyperlink>
    </w:p>
    <w:p w:rsidR="00B81127" w:rsidRPr="00B81127" w:rsidRDefault="00486DDF" w:rsidP="00B81127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hyperlink r:id="rId18" w:history="1">
        <w:r w:rsidR="00B81127" w:rsidRPr="00E44459">
          <w:rPr>
            <w:rStyle w:val="Hyperlink"/>
            <w:rFonts w:ascii="Arial" w:hAnsi="Arial" w:cs="Arial"/>
            <w:b/>
          </w:rPr>
          <w:t>http://www.york.ac.uk/</w:t>
        </w:r>
        <w:r w:rsidR="00B81127" w:rsidRPr="00E44459">
          <w:rPr>
            <w:rStyle w:val="Hyperlink"/>
            <w:rFonts w:ascii="Arial" w:hAnsi="Arial" w:cs="Arial"/>
            <w:b/>
          </w:rPr>
          <w:t>y</w:t>
        </w:r>
        <w:r w:rsidR="00B81127" w:rsidRPr="00E44459">
          <w:rPr>
            <w:rStyle w:val="Hyperlink"/>
            <w:rFonts w:ascii="Arial" w:hAnsi="Arial" w:cs="Arial"/>
            <w:b/>
          </w:rPr>
          <w:t>orkextra/</w:t>
        </w:r>
      </w:hyperlink>
    </w:p>
    <w:p w:rsidR="00966913" w:rsidRDefault="00966913" w:rsidP="00966913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59062B" w:rsidRPr="0059062B" w:rsidRDefault="0067685C" w:rsidP="0059062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Finding your way round campus.</w:t>
      </w:r>
    </w:p>
    <w:p w:rsidR="0059062B" w:rsidRDefault="00486DDF" w:rsidP="0059062B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</w:rPr>
      </w:pPr>
      <w:hyperlink r:id="rId19" w:history="1">
        <w:r w:rsidR="0059062B" w:rsidRPr="00E44459">
          <w:rPr>
            <w:rStyle w:val="Hyperlink"/>
            <w:rFonts w:ascii="Arial" w:hAnsi="Arial" w:cs="Arial"/>
            <w:b/>
          </w:rPr>
          <w:t>http://www.york.ac.uk/a</w:t>
        </w:r>
        <w:r w:rsidR="0059062B" w:rsidRPr="00E44459">
          <w:rPr>
            <w:rStyle w:val="Hyperlink"/>
            <w:rFonts w:ascii="Arial" w:hAnsi="Arial" w:cs="Arial"/>
            <w:b/>
          </w:rPr>
          <w:t>b</w:t>
        </w:r>
        <w:r w:rsidR="0059062B" w:rsidRPr="00E44459">
          <w:rPr>
            <w:rStyle w:val="Hyperlink"/>
            <w:rFonts w:ascii="Arial" w:hAnsi="Arial" w:cs="Arial"/>
            <w:b/>
          </w:rPr>
          <w:t>out/maps/</w:t>
        </w:r>
      </w:hyperlink>
    </w:p>
    <w:p w:rsidR="0067685C" w:rsidRPr="0059062B" w:rsidRDefault="0059062B" w:rsidP="0059062B">
      <w:pPr>
        <w:spacing w:after="0" w:line="240" w:lineRule="auto"/>
        <w:ind w:left="360"/>
        <w:rPr>
          <w:rFonts w:ascii="Arial" w:hAnsi="Arial" w:cs="Arial"/>
          <w:b/>
        </w:rPr>
      </w:pPr>
      <w:r w:rsidRPr="0059062B">
        <w:rPr>
          <w:rFonts w:ascii="Arial" w:hAnsi="Arial" w:cs="Arial"/>
          <w:b/>
        </w:rPr>
        <w:t xml:space="preserve">  </w:t>
      </w:r>
      <w:r w:rsidR="0067685C" w:rsidRPr="0059062B">
        <w:rPr>
          <w:rFonts w:ascii="Arial" w:hAnsi="Arial" w:cs="Arial"/>
          <w:b/>
        </w:rPr>
        <w:t>(</w:t>
      </w:r>
      <w:r w:rsidRPr="0059062B">
        <w:rPr>
          <w:rFonts w:ascii="Arial" w:hAnsi="Arial" w:cs="Arial"/>
          <w:b/>
        </w:rPr>
        <w:t>A printed map is available from the Biology Graduate office.  Please ask if you would like one)</w:t>
      </w:r>
    </w:p>
    <w:p w:rsidR="0067685C" w:rsidRDefault="0067685C" w:rsidP="0067685C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67685C" w:rsidRDefault="0067685C" w:rsidP="00B95BD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67685C">
        <w:rPr>
          <w:rFonts w:ascii="Arial" w:hAnsi="Arial" w:cs="Arial"/>
          <w:b/>
        </w:rPr>
        <w:t>TIME AWAY FROM THE DEPARTMENT AND WAIVER OF RESIDENCY</w:t>
      </w:r>
    </w:p>
    <w:p w:rsidR="007A2355" w:rsidRPr="007A2355" w:rsidRDefault="0067685C" w:rsidP="007A2355">
      <w:pPr>
        <w:pStyle w:val="ListParagraph"/>
        <w:numPr>
          <w:ilvl w:val="1"/>
          <w:numId w:val="7"/>
        </w:numPr>
        <w:spacing w:after="0" w:line="240" w:lineRule="auto"/>
        <w:ind w:left="360"/>
        <w:rPr>
          <w:rFonts w:ascii="Arial" w:hAnsi="Arial" w:cs="Arial"/>
          <w:b/>
        </w:rPr>
      </w:pPr>
      <w:r w:rsidRPr="007A2355">
        <w:rPr>
          <w:rFonts w:ascii="Arial" w:hAnsi="Arial" w:cs="Arial"/>
          <w:b/>
        </w:rPr>
        <w:t xml:space="preserve">Students must inform their Supervisors of any planned absences from the Department, including vacations etc.  Any student absent from the University for a </w:t>
      </w:r>
      <w:proofErr w:type="gramStart"/>
      <w:r w:rsidRPr="007A2355">
        <w:rPr>
          <w:rFonts w:ascii="Arial" w:hAnsi="Arial" w:cs="Arial"/>
          <w:b/>
        </w:rPr>
        <w:t>period</w:t>
      </w:r>
      <w:proofErr w:type="gramEnd"/>
      <w:r w:rsidRPr="007A2355">
        <w:rPr>
          <w:rFonts w:ascii="Arial" w:hAnsi="Arial" w:cs="Arial"/>
          <w:b/>
        </w:rPr>
        <w:t xml:space="preserve"> greater than 3 weeks is required to complete a form requesting a waiver of residency.  </w:t>
      </w:r>
    </w:p>
    <w:p w:rsidR="00B81A77" w:rsidRDefault="0067685C" w:rsidP="007A2355">
      <w:pPr>
        <w:pStyle w:val="ListParagraph"/>
        <w:numPr>
          <w:ilvl w:val="1"/>
          <w:numId w:val="7"/>
        </w:numPr>
        <w:spacing w:after="0" w:line="240" w:lineRule="auto"/>
        <w:ind w:left="360"/>
        <w:rPr>
          <w:rFonts w:ascii="Arial" w:hAnsi="Arial" w:cs="Arial"/>
          <w:b/>
        </w:rPr>
      </w:pPr>
      <w:r w:rsidRPr="007A2355">
        <w:rPr>
          <w:rFonts w:ascii="Arial" w:hAnsi="Arial" w:cs="Arial"/>
          <w:b/>
        </w:rPr>
        <w:t xml:space="preserve">Some students conduct research away from the University, for example working with the co-operation body of a CASE studentship or on fieldwork.  For ANY period where research will be done away from York, a </w:t>
      </w:r>
      <w:r w:rsidR="00215C09" w:rsidRPr="007A2355">
        <w:rPr>
          <w:rFonts w:ascii="Arial" w:hAnsi="Arial" w:cs="Arial"/>
          <w:b/>
        </w:rPr>
        <w:t xml:space="preserve">Waiver of Residency Form and a Safety Assessment Form must be completed.  </w:t>
      </w:r>
    </w:p>
    <w:p w:rsidR="007A2355" w:rsidRDefault="007A2355" w:rsidP="007A2355">
      <w:pPr>
        <w:pStyle w:val="ListParagraph"/>
        <w:numPr>
          <w:ilvl w:val="1"/>
          <w:numId w:val="7"/>
        </w:numPr>
        <w:spacing w:after="0" w:line="240" w:lineRule="auto"/>
        <w:ind w:left="360"/>
        <w:rPr>
          <w:rFonts w:ascii="Arial" w:hAnsi="Arial" w:cs="Arial"/>
          <w:b/>
        </w:rPr>
      </w:pPr>
      <w:r w:rsidRPr="007A2355">
        <w:rPr>
          <w:rFonts w:ascii="Arial" w:hAnsi="Arial" w:cs="Arial"/>
          <w:b/>
        </w:rPr>
        <w:t xml:space="preserve">These forms are available from: </w:t>
      </w:r>
    </w:p>
    <w:p w:rsidR="007A2355" w:rsidRPr="007A2355" w:rsidRDefault="00486DDF" w:rsidP="007A2355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  <w:hyperlink r:id="rId20" w:history="1">
        <w:r w:rsidR="007A2355" w:rsidRPr="007A2355">
          <w:rPr>
            <w:rStyle w:val="Hyperlink"/>
            <w:rFonts w:ascii="Arial" w:hAnsi="Arial" w:cs="Arial"/>
            <w:b/>
          </w:rPr>
          <w:t>http://www.york.ac.uk/</w:t>
        </w:r>
        <w:r w:rsidR="007A2355" w:rsidRPr="007A2355">
          <w:rPr>
            <w:rStyle w:val="Hyperlink"/>
            <w:rFonts w:ascii="Arial" w:hAnsi="Arial" w:cs="Arial"/>
            <w:b/>
          </w:rPr>
          <w:t>b</w:t>
        </w:r>
        <w:r w:rsidR="007A2355" w:rsidRPr="007A2355">
          <w:rPr>
            <w:rStyle w:val="Hyperlink"/>
            <w:rFonts w:ascii="Arial" w:hAnsi="Arial" w:cs="Arial"/>
            <w:b/>
          </w:rPr>
          <w:t>iology/intranet/current-rese</w:t>
        </w:r>
        <w:r w:rsidR="007A2355" w:rsidRPr="007A2355">
          <w:rPr>
            <w:rStyle w:val="Hyperlink"/>
            <w:rFonts w:ascii="Arial" w:hAnsi="Arial" w:cs="Arial"/>
            <w:b/>
          </w:rPr>
          <w:t>a</w:t>
        </w:r>
        <w:r w:rsidR="007A2355" w:rsidRPr="007A2355">
          <w:rPr>
            <w:rStyle w:val="Hyperlink"/>
            <w:rFonts w:ascii="Arial" w:hAnsi="Arial" w:cs="Arial"/>
            <w:b/>
          </w:rPr>
          <w:t>rch/miscellaneous/time-away/</w:t>
        </w:r>
      </w:hyperlink>
    </w:p>
    <w:p w:rsidR="00E42249" w:rsidRDefault="00E42249" w:rsidP="00EE3C4A">
      <w:pPr>
        <w:rPr>
          <w:rFonts w:ascii="Arial" w:hAnsi="Arial" w:cs="Arial"/>
          <w:b/>
        </w:rPr>
      </w:pPr>
    </w:p>
    <w:p w:rsidR="00763468" w:rsidRPr="00B34592" w:rsidRDefault="00215C09" w:rsidP="00A420FC">
      <w:pPr>
        <w:spacing w:after="0"/>
        <w:outlineLvl w:val="0"/>
        <w:rPr>
          <w:rFonts w:ascii="Arial" w:hAnsi="Arial" w:cs="Arial"/>
          <w:b/>
        </w:rPr>
      </w:pPr>
      <w:r w:rsidRPr="00B34592">
        <w:rPr>
          <w:rFonts w:ascii="Arial" w:hAnsi="Arial" w:cs="Arial"/>
          <w:b/>
        </w:rPr>
        <w:lastRenderedPageBreak/>
        <w:t>Please tick to confirm you have covered the following safety regulations / protocols.</w:t>
      </w:r>
    </w:p>
    <w:p w:rsidR="00215C09" w:rsidRPr="00215C09" w:rsidRDefault="00215C09" w:rsidP="00215C09">
      <w:pPr>
        <w:spacing w:after="0"/>
        <w:ind w:left="720"/>
        <w:rPr>
          <w:rFonts w:ascii="Arial" w:hAnsi="Arial" w:cs="Arial"/>
        </w:rPr>
      </w:pPr>
    </w:p>
    <w:p w:rsidR="00763468" w:rsidRDefault="00215C09" w:rsidP="0076346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</w:rPr>
      </w:pPr>
      <w:r w:rsidRPr="00215C09">
        <w:rPr>
          <w:rFonts w:ascii="Arial" w:hAnsi="Arial" w:cs="Arial"/>
          <w:b/>
        </w:rPr>
        <w:t>Importance and web location of the Departmental Safety Handbook.</w:t>
      </w:r>
    </w:p>
    <w:p w:rsidR="00763468" w:rsidRDefault="00763468" w:rsidP="00607830">
      <w:pPr>
        <w:spacing w:after="0"/>
        <w:ind w:left="360"/>
        <w:rPr>
          <w:rFonts w:ascii="Arial" w:hAnsi="Arial" w:cs="Arial"/>
          <w:b/>
        </w:rPr>
      </w:pPr>
      <w:r w:rsidRPr="00607830">
        <w:rPr>
          <w:rFonts w:ascii="Arial" w:hAnsi="Arial" w:cs="Arial"/>
        </w:rPr>
        <w:t>(Please note that it is important that all staff read the Biology Safety Handbook before starting any lab work.  This is available at</w:t>
      </w:r>
      <w:r w:rsidR="00607830" w:rsidRPr="006C051A">
        <w:rPr>
          <w:rFonts w:ascii="Arial" w:hAnsi="Arial" w:cs="Arial"/>
          <w:b/>
        </w:rPr>
        <w:t>:</w:t>
      </w:r>
      <w:r w:rsidRPr="007A2355">
        <w:rPr>
          <w:rFonts w:ascii="Arial" w:hAnsi="Arial" w:cs="Arial"/>
          <w:b/>
        </w:rPr>
        <w:t xml:space="preserve"> </w:t>
      </w:r>
      <w:hyperlink r:id="rId21" w:history="1">
        <w:r w:rsidR="005279A9" w:rsidRPr="00E44459">
          <w:rPr>
            <w:rStyle w:val="Hyperlink"/>
            <w:rFonts w:ascii="Arial" w:hAnsi="Arial" w:cs="Arial"/>
            <w:b/>
          </w:rPr>
          <w:t>http://www.yor</w:t>
        </w:r>
        <w:r w:rsidR="005279A9" w:rsidRPr="00E44459">
          <w:rPr>
            <w:rStyle w:val="Hyperlink"/>
            <w:rFonts w:ascii="Arial" w:hAnsi="Arial" w:cs="Arial"/>
            <w:b/>
          </w:rPr>
          <w:t>k</w:t>
        </w:r>
        <w:r w:rsidR="005279A9" w:rsidRPr="00E44459">
          <w:rPr>
            <w:rStyle w:val="Hyperlink"/>
            <w:rFonts w:ascii="Arial" w:hAnsi="Arial" w:cs="Arial"/>
            <w:b/>
          </w:rPr>
          <w:t>.ac.uk/biology/intranet/health-safety/</w:t>
        </w:r>
      </w:hyperlink>
    </w:p>
    <w:p w:rsidR="00215C09" w:rsidRDefault="00215C09" w:rsidP="00B264BB">
      <w:pPr>
        <w:spacing w:after="0"/>
        <w:rPr>
          <w:rFonts w:ascii="Arial" w:hAnsi="Arial" w:cs="Arial"/>
          <w:b/>
        </w:rPr>
      </w:pPr>
    </w:p>
    <w:p w:rsidR="00215C09" w:rsidRDefault="00215C09" w:rsidP="00B95BD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</w:rPr>
      </w:pPr>
      <w:r w:rsidRPr="00215C09">
        <w:rPr>
          <w:rFonts w:ascii="Arial" w:hAnsi="Arial" w:cs="Arial"/>
          <w:b/>
        </w:rPr>
        <w:t>Details on how to use communal facilities / equipment from the Chief Technician in your area.</w:t>
      </w:r>
    </w:p>
    <w:p w:rsidR="00215C09" w:rsidRPr="00215C09" w:rsidRDefault="00215C09" w:rsidP="00215C09">
      <w:pPr>
        <w:pStyle w:val="ListParagraph"/>
        <w:rPr>
          <w:rFonts w:ascii="Arial" w:hAnsi="Arial" w:cs="Arial"/>
          <w:b/>
        </w:rPr>
      </w:pPr>
    </w:p>
    <w:p w:rsidR="00215C09" w:rsidRDefault="00B95BDE" w:rsidP="00B95BD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Where applicable, issue of Lab coat, goggles, gloves and other protective clothing, etc.</w:t>
      </w:r>
    </w:p>
    <w:p w:rsidR="00B95BDE" w:rsidRPr="00B95BDE" w:rsidRDefault="00B95BDE" w:rsidP="00B95BDE">
      <w:pPr>
        <w:pStyle w:val="ListParagraph"/>
        <w:rPr>
          <w:rFonts w:ascii="Arial" w:hAnsi="Arial" w:cs="Arial"/>
          <w:b/>
        </w:rPr>
      </w:pPr>
    </w:p>
    <w:p w:rsidR="00B95BDE" w:rsidRDefault="00B95BDE" w:rsidP="00B95BD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Regulations / What to Do / Where to assemble / Nearest Fire Alarm.</w:t>
      </w:r>
    </w:p>
    <w:p w:rsidR="005279A9" w:rsidRPr="005279A9" w:rsidRDefault="00486DDF" w:rsidP="005279A9">
      <w:pPr>
        <w:spacing w:after="0"/>
        <w:ind w:left="360"/>
        <w:rPr>
          <w:rFonts w:ascii="Arial" w:hAnsi="Arial" w:cs="Arial"/>
          <w:b/>
        </w:rPr>
      </w:pPr>
      <w:hyperlink r:id="rId22" w:history="1">
        <w:r w:rsidR="005279A9" w:rsidRPr="005279A9">
          <w:rPr>
            <w:rFonts w:ascii="Arial" w:hAnsi="Arial" w:cs="Arial"/>
            <w:b/>
          </w:rPr>
          <w:t>http://www.york.ac.uk/biology/intranet/health-safety/fire-safety/</w:t>
        </w:r>
      </w:hyperlink>
    </w:p>
    <w:p w:rsidR="005279A9" w:rsidRDefault="005279A9" w:rsidP="005279A9">
      <w:pPr>
        <w:spacing w:after="0"/>
        <w:ind w:left="360"/>
        <w:rPr>
          <w:rFonts w:ascii="Arial" w:hAnsi="Arial" w:cs="Arial"/>
          <w:b/>
        </w:rPr>
      </w:pPr>
    </w:p>
    <w:p w:rsidR="005279A9" w:rsidRPr="005279A9" w:rsidRDefault="00B95BDE" w:rsidP="005279A9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 Aid (name of trained first aider for the Unit/Lab/Corridor and location of Departmental First Aid Room).</w:t>
      </w:r>
      <w:r w:rsidR="00D151AF">
        <w:rPr>
          <w:rFonts w:ascii="Arial" w:hAnsi="Arial" w:cs="Arial"/>
          <w:b/>
        </w:rPr>
        <w:t xml:space="preserve">  </w:t>
      </w:r>
      <w:r w:rsidR="005279A9" w:rsidRPr="005279A9">
        <w:rPr>
          <w:rFonts w:ascii="Arial" w:hAnsi="Arial" w:cs="Arial"/>
          <w:b/>
        </w:rPr>
        <w:t>http://www.york.ac.uk/biology/intranet/health-safety/first-aid/</w:t>
      </w:r>
    </w:p>
    <w:p w:rsidR="00B95BDE" w:rsidRPr="005279A9" w:rsidRDefault="00B95BDE" w:rsidP="00B95BDE">
      <w:pPr>
        <w:pStyle w:val="ListParagraph"/>
        <w:rPr>
          <w:rFonts w:ascii="Arial" w:hAnsi="Arial" w:cs="Arial"/>
          <w:b/>
        </w:rPr>
      </w:pPr>
    </w:p>
    <w:p w:rsidR="00B95BDE" w:rsidRDefault="00B95BDE" w:rsidP="00B95BD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Accident and Incident Reporting.</w:t>
      </w:r>
    </w:p>
    <w:p w:rsidR="00763468" w:rsidRPr="009631B9" w:rsidRDefault="00B34592" w:rsidP="00763468">
      <w:pPr>
        <w:spacing w:after="0"/>
        <w:ind w:left="360"/>
        <w:rPr>
          <w:rFonts w:ascii="Arial" w:hAnsi="Arial" w:cs="Arial"/>
        </w:rPr>
      </w:pPr>
      <w:r w:rsidRPr="009631B9">
        <w:rPr>
          <w:rFonts w:ascii="Arial" w:hAnsi="Arial" w:cs="Arial"/>
        </w:rPr>
        <w:t xml:space="preserve">Accident report forms are </w:t>
      </w:r>
      <w:r w:rsidR="002D1F3E">
        <w:rPr>
          <w:rFonts w:ascii="Arial" w:hAnsi="Arial" w:cs="Arial"/>
        </w:rPr>
        <w:t>available on-line</w:t>
      </w:r>
      <w:r w:rsidR="00763468" w:rsidRPr="009631B9">
        <w:rPr>
          <w:rFonts w:ascii="Arial" w:hAnsi="Arial" w:cs="Arial"/>
        </w:rPr>
        <w:t xml:space="preserve"> and the procedure to follow can be found at: </w:t>
      </w:r>
    </w:p>
    <w:p w:rsidR="00061F8B" w:rsidRPr="005279A9" w:rsidRDefault="005279A9" w:rsidP="00763468">
      <w:pPr>
        <w:spacing w:after="0"/>
        <w:ind w:left="360"/>
        <w:rPr>
          <w:rFonts w:ascii="Arial" w:hAnsi="Arial" w:cs="Arial"/>
          <w:b/>
        </w:rPr>
      </w:pPr>
      <w:r w:rsidRPr="005279A9">
        <w:rPr>
          <w:rFonts w:ascii="Arial" w:hAnsi="Arial" w:cs="Arial"/>
          <w:b/>
        </w:rPr>
        <w:t>http://www.york.ac.uk/biology/intranet/health-safety/accident-reporting/</w:t>
      </w:r>
    </w:p>
    <w:p w:rsidR="005279A9" w:rsidRPr="00763468" w:rsidRDefault="005279A9" w:rsidP="00763468">
      <w:pPr>
        <w:spacing w:after="0"/>
        <w:ind w:left="360"/>
        <w:rPr>
          <w:rFonts w:ascii="Arial" w:hAnsi="Arial" w:cs="Arial"/>
          <w:b/>
        </w:rPr>
      </w:pPr>
    </w:p>
    <w:p w:rsidR="00B95BDE" w:rsidRDefault="00B95BDE" w:rsidP="00B95BD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</w:rPr>
      </w:pPr>
      <w:r w:rsidRPr="00215FD0">
        <w:rPr>
          <w:rFonts w:ascii="Arial" w:hAnsi="Arial" w:cs="Arial"/>
          <w:b/>
        </w:rPr>
        <w:t>Reporting Sick</w:t>
      </w:r>
    </w:p>
    <w:p w:rsidR="00215FD0" w:rsidRPr="00215FD0" w:rsidRDefault="00215FD0" w:rsidP="00215FD0">
      <w:pPr>
        <w:pStyle w:val="ListParagraph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Please inform your supervisor and the Biology Graduate School Office </w:t>
      </w:r>
      <w:r w:rsidR="00C26D8F">
        <w:rPr>
          <w:rFonts w:ascii="Arial" w:hAnsi="Arial" w:cs="Arial"/>
        </w:rPr>
        <w:t>(</w:t>
      </w:r>
      <w:hyperlink r:id="rId23" w:history="1">
        <w:r w:rsidR="005279A9" w:rsidRPr="00E44459">
          <w:rPr>
            <w:rStyle w:val="Hyperlink"/>
            <w:rFonts w:ascii="Arial" w:hAnsi="Arial" w:cs="Arial"/>
          </w:rPr>
          <w:t>biol-grad@york.ac.uk</w:t>
        </w:r>
      </w:hyperlink>
      <w:r w:rsidR="00C26D8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of absences from the department. </w:t>
      </w:r>
    </w:p>
    <w:p w:rsidR="00B95BDE" w:rsidRPr="00B95BDE" w:rsidRDefault="00B95BDE" w:rsidP="00B95BDE">
      <w:pPr>
        <w:pStyle w:val="ListParagraph"/>
        <w:rPr>
          <w:rFonts w:ascii="Arial" w:hAnsi="Arial" w:cs="Arial"/>
          <w:b/>
        </w:rPr>
      </w:pPr>
    </w:p>
    <w:p w:rsidR="00061F8B" w:rsidRDefault="00B95BDE" w:rsidP="00061F8B">
      <w:pPr>
        <w:pStyle w:val="ListParagraph"/>
        <w:spacing w:after="0" w:line="240" w:lineRule="auto"/>
        <w:rPr>
          <w:rFonts w:ascii="Arial" w:hAnsi="Arial" w:cs="Arial"/>
          <w:b/>
        </w:rPr>
      </w:pPr>
      <w:r w:rsidRPr="006C051A">
        <w:rPr>
          <w:rFonts w:ascii="Arial" w:hAnsi="Arial" w:cs="Arial"/>
          <w:b/>
        </w:rPr>
        <w:t>Supply of emergency contact details.</w:t>
      </w:r>
      <w:r w:rsidR="006C051A" w:rsidRPr="006C051A">
        <w:rPr>
          <w:rFonts w:ascii="Arial" w:hAnsi="Arial" w:cs="Arial"/>
          <w:b/>
        </w:rPr>
        <w:t xml:space="preserve">  Please keep these up to date on: </w:t>
      </w:r>
      <w:hyperlink r:id="rId24" w:history="1">
        <w:r w:rsidR="00B9573E" w:rsidRPr="00D351C0">
          <w:rPr>
            <w:rStyle w:val="Hyperlink"/>
            <w:rFonts w:ascii="Arial" w:hAnsi="Arial" w:cs="Arial"/>
            <w:b/>
            <w:szCs w:val="24"/>
          </w:rPr>
          <w:t>https://evisi</w:t>
        </w:r>
        <w:r w:rsidR="00B9573E" w:rsidRPr="00D351C0">
          <w:rPr>
            <w:rStyle w:val="Hyperlink"/>
            <w:rFonts w:ascii="Arial" w:hAnsi="Arial" w:cs="Arial"/>
            <w:b/>
            <w:szCs w:val="24"/>
          </w:rPr>
          <w:t>o</w:t>
        </w:r>
        <w:r w:rsidR="00B9573E" w:rsidRPr="00D351C0">
          <w:rPr>
            <w:rStyle w:val="Hyperlink"/>
            <w:rFonts w:ascii="Arial" w:hAnsi="Arial" w:cs="Arial"/>
            <w:b/>
            <w:szCs w:val="24"/>
          </w:rPr>
          <w:t>n</w:t>
        </w:r>
        <w:r w:rsidR="00B9573E" w:rsidRPr="00D351C0">
          <w:rPr>
            <w:rStyle w:val="Hyperlink"/>
            <w:rFonts w:ascii="Arial" w:hAnsi="Arial" w:cs="Arial"/>
            <w:b/>
            <w:szCs w:val="24"/>
          </w:rPr>
          <w:t>.yor</w:t>
        </w:r>
        <w:r w:rsidR="00B9573E" w:rsidRPr="00D351C0">
          <w:rPr>
            <w:rStyle w:val="Hyperlink"/>
            <w:rFonts w:ascii="Arial" w:hAnsi="Arial" w:cs="Arial"/>
            <w:b/>
            <w:szCs w:val="24"/>
          </w:rPr>
          <w:t>k</w:t>
        </w:r>
        <w:r w:rsidR="00B9573E" w:rsidRPr="00D351C0">
          <w:rPr>
            <w:rStyle w:val="Hyperlink"/>
            <w:rFonts w:ascii="Arial" w:hAnsi="Arial" w:cs="Arial"/>
            <w:b/>
            <w:szCs w:val="24"/>
          </w:rPr>
          <w:t>.ac.uk/</w:t>
        </w:r>
      </w:hyperlink>
      <w:r w:rsidR="00061F8B" w:rsidRPr="00E60FC3">
        <w:rPr>
          <w:rFonts w:ascii="Arial" w:hAnsi="Arial" w:cs="Arial"/>
          <w:b/>
        </w:rPr>
        <w:t xml:space="preserve"> </w:t>
      </w:r>
    </w:p>
    <w:p w:rsidR="006C051A" w:rsidRPr="006C051A" w:rsidRDefault="006C051A" w:rsidP="006C051A">
      <w:pPr>
        <w:spacing w:after="0"/>
        <w:rPr>
          <w:rFonts w:ascii="Arial" w:hAnsi="Arial" w:cs="Arial"/>
          <w:b/>
        </w:rPr>
      </w:pPr>
    </w:p>
    <w:p w:rsidR="00B95BDE" w:rsidRDefault="00B95BDE" w:rsidP="00B95BD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Once you have completed all the above sections, and read the supporting information (either on the internet pages given, or in the approp</w:t>
      </w:r>
      <w:r w:rsidR="00763468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iate enclosure included within your welcome pack), please complete the following and return the signed form to the Biology Graduate School Office (Area 1).</w:t>
      </w:r>
    </w:p>
    <w:p w:rsidR="00B95BDE" w:rsidRDefault="00B95BDE" w:rsidP="00A420FC">
      <w:pPr>
        <w:spacing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you.</w:t>
      </w:r>
    </w:p>
    <w:p w:rsidR="00B95BDE" w:rsidRDefault="00B95BDE" w:rsidP="00B95BDE">
      <w:pPr>
        <w:spacing w:after="0"/>
        <w:rPr>
          <w:rFonts w:ascii="Arial" w:hAnsi="Arial" w:cs="Arial"/>
          <w:b/>
        </w:rPr>
      </w:pPr>
    </w:p>
    <w:p w:rsidR="00EE3C4A" w:rsidRDefault="00EE3C4A" w:rsidP="00B95BDE">
      <w:pPr>
        <w:spacing w:after="0"/>
        <w:rPr>
          <w:rFonts w:ascii="Arial" w:hAnsi="Arial" w:cs="Arial"/>
          <w:b/>
        </w:rPr>
      </w:pPr>
    </w:p>
    <w:p w:rsidR="00B95BDE" w:rsidRDefault="00790CAF" w:rsidP="00A420FC">
      <w:pPr>
        <w:spacing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 </w:t>
      </w:r>
      <w:r w:rsidR="00A420FC">
        <w:rPr>
          <w:rFonts w:ascii="Arial" w:hAnsi="Arial" w:cs="Arial"/>
          <w:b/>
        </w:rPr>
        <w:t xml:space="preserve">  ………………………………………………………...</w:t>
      </w:r>
    </w:p>
    <w:p w:rsidR="00EE5311" w:rsidRDefault="00EE5311" w:rsidP="00B95BDE">
      <w:pPr>
        <w:spacing w:after="0"/>
        <w:rPr>
          <w:rFonts w:ascii="Arial" w:hAnsi="Arial" w:cs="Arial"/>
          <w:b/>
        </w:rPr>
      </w:pPr>
    </w:p>
    <w:p w:rsidR="00EE5311" w:rsidRDefault="00EE5311" w:rsidP="00B95BDE">
      <w:pPr>
        <w:spacing w:after="0"/>
        <w:rPr>
          <w:rFonts w:ascii="Arial" w:hAnsi="Arial" w:cs="Arial"/>
          <w:b/>
        </w:rPr>
      </w:pPr>
    </w:p>
    <w:p w:rsidR="00EE5311" w:rsidRDefault="00EE5311" w:rsidP="00B95BD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   </w:t>
      </w:r>
      <w:r w:rsidR="00A420FC">
        <w:rPr>
          <w:rFonts w:ascii="Arial" w:hAnsi="Arial" w:cs="Arial"/>
          <w:b/>
        </w:rPr>
        <w:t xml:space="preserve">…………………………………………………           </w:t>
      </w:r>
      <w:r>
        <w:rPr>
          <w:rFonts w:ascii="Arial" w:hAnsi="Arial" w:cs="Arial"/>
          <w:b/>
        </w:rPr>
        <w:t xml:space="preserve">DATE   </w:t>
      </w:r>
      <w:r w:rsidR="00A420FC">
        <w:rPr>
          <w:rFonts w:ascii="Arial" w:hAnsi="Arial" w:cs="Arial"/>
          <w:b/>
        </w:rPr>
        <w:t>………………………………</w:t>
      </w:r>
    </w:p>
    <w:p w:rsidR="00EE5311" w:rsidRDefault="00EE5311" w:rsidP="00B95BDE">
      <w:pPr>
        <w:spacing w:after="0"/>
        <w:rPr>
          <w:rFonts w:ascii="Arial" w:hAnsi="Arial" w:cs="Arial"/>
          <w:b/>
        </w:rPr>
      </w:pPr>
    </w:p>
    <w:p w:rsidR="00EE5311" w:rsidRDefault="00EE5311" w:rsidP="00B95BDE">
      <w:pPr>
        <w:spacing w:after="0"/>
        <w:rPr>
          <w:rFonts w:ascii="Arial" w:hAnsi="Arial" w:cs="Arial"/>
          <w:b/>
        </w:rPr>
      </w:pPr>
    </w:p>
    <w:p w:rsidR="00EE5311" w:rsidRPr="00B95BDE" w:rsidRDefault="00EE5311" w:rsidP="00A420FC">
      <w:pPr>
        <w:spacing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OF SUPERVISOR   </w:t>
      </w:r>
      <w:r w:rsidR="00A420FC">
        <w:rPr>
          <w:rFonts w:ascii="Arial" w:hAnsi="Arial" w:cs="Arial"/>
          <w:b/>
        </w:rPr>
        <w:t>……………………………………</w:t>
      </w:r>
    </w:p>
    <w:p w:rsidR="00215C09" w:rsidRDefault="00215C09" w:rsidP="00B264BB">
      <w:pPr>
        <w:spacing w:after="0"/>
        <w:rPr>
          <w:rFonts w:ascii="Arial" w:hAnsi="Arial" w:cs="Arial"/>
          <w:b/>
        </w:rPr>
      </w:pPr>
    </w:p>
    <w:p w:rsidR="00215C09" w:rsidRDefault="00215C09" w:rsidP="00B264BB">
      <w:pPr>
        <w:spacing w:after="0"/>
        <w:rPr>
          <w:rFonts w:ascii="Arial" w:hAnsi="Arial" w:cs="Arial"/>
          <w:b/>
        </w:rPr>
      </w:pPr>
    </w:p>
    <w:p w:rsidR="00EE5311" w:rsidRDefault="00EE5311" w:rsidP="00EE531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   </w:t>
      </w:r>
      <w:r w:rsidR="00A420FC">
        <w:rPr>
          <w:rFonts w:ascii="Arial" w:hAnsi="Arial" w:cs="Arial"/>
          <w:b/>
        </w:rPr>
        <w:t xml:space="preserve"> …………………………………………………</w:t>
      </w:r>
      <w:r>
        <w:rPr>
          <w:rFonts w:ascii="Arial" w:hAnsi="Arial" w:cs="Arial"/>
          <w:b/>
        </w:rPr>
        <w:t xml:space="preserve">          DATE   </w:t>
      </w:r>
      <w:r w:rsidR="00A420FC">
        <w:rPr>
          <w:rFonts w:ascii="Arial" w:hAnsi="Arial" w:cs="Arial"/>
          <w:b/>
        </w:rPr>
        <w:t>………………………………</w:t>
      </w:r>
    </w:p>
    <w:p w:rsidR="009B51E4" w:rsidRDefault="009B51E4" w:rsidP="00EE5311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9B51E4" w:rsidRDefault="009B51E4" w:rsidP="00EE5311">
      <w:pPr>
        <w:spacing w:after="0"/>
        <w:rPr>
          <w:rFonts w:ascii="Arial" w:hAnsi="Arial" w:cs="Arial"/>
          <w:b/>
        </w:rPr>
      </w:pPr>
    </w:p>
    <w:p w:rsidR="009B51E4" w:rsidRDefault="009B51E4" w:rsidP="00EE5311">
      <w:pPr>
        <w:spacing w:after="0"/>
        <w:rPr>
          <w:rFonts w:ascii="Arial" w:hAnsi="Arial" w:cs="Arial"/>
          <w:b/>
        </w:rPr>
      </w:pPr>
    </w:p>
    <w:p w:rsidR="009B51E4" w:rsidRDefault="009B51E4" w:rsidP="00EE5311">
      <w:pPr>
        <w:spacing w:after="0"/>
        <w:rPr>
          <w:rFonts w:ascii="Arial" w:hAnsi="Arial" w:cs="Arial"/>
          <w:b/>
        </w:rPr>
      </w:pPr>
    </w:p>
    <w:p w:rsidR="009B51E4" w:rsidRDefault="009B51E4" w:rsidP="00EE5311">
      <w:pPr>
        <w:spacing w:after="0"/>
        <w:rPr>
          <w:rFonts w:ascii="Arial" w:hAnsi="Arial" w:cs="Arial"/>
          <w:b/>
        </w:rPr>
      </w:pPr>
    </w:p>
    <w:p w:rsidR="009B51E4" w:rsidRDefault="00B9573E" w:rsidP="009B51E4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September </w:t>
      </w:r>
      <w:r w:rsidR="009B51E4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4</w:t>
      </w:r>
    </w:p>
    <w:sectPr w:rsidR="009B51E4" w:rsidSect="00CC7CA5">
      <w:headerReference w:type="default" r:id="rId25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DF" w:rsidRDefault="00486DDF" w:rsidP="00586A15">
      <w:pPr>
        <w:spacing w:after="0" w:line="240" w:lineRule="auto"/>
      </w:pPr>
      <w:r>
        <w:separator/>
      </w:r>
    </w:p>
  </w:endnote>
  <w:endnote w:type="continuationSeparator" w:id="0">
    <w:p w:rsidR="00486DDF" w:rsidRDefault="00486DDF" w:rsidP="0058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DF" w:rsidRDefault="00486DDF" w:rsidP="00586A15">
      <w:pPr>
        <w:spacing w:after="0" w:line="240" w:lineRule="auto"/>
      </w:pPr>
      <w:r>
        <w:separator/>
      </w:r>
    </w:p>
  </w:footnote>
  <w:footnote w:type="continuationSeparator" w:id="0">
    <w:p w:rsidR="00486DDF" w:rsidRDefault="00486DDF" w:rsidP="0058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DDF" w:rsidRDefault="00486D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77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BD5BCE"/>
    <w:multiLevelType w:val="multilevel"/>
    <w:tmpl w:val="394EB690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63E5B6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2BF7B14"/>
    <w:multiLevelType w:val="hybridMultilevel"/>
    <w:tmpl w:val="0B68D6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D1819"/>
    <w:multiLevelType w:val="multilevel"/>
    <w:tmpl w:val="E41476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A3339F3"/>
    <w:multiLevelType w:val="hybridMultilevel"/>
    <w:tmpl w:val="2AC8B358"/>
    <w:lvl w:ilvl="0" w:tplc="BE2084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E527E"/>
    <w:multiLevelType w:val="multilevel"/>
    <w:tmpl w:val="6FE8B62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E620545"/>
    <w:multiLevelType w:val="multilevel"/>
    <w:tmpl w:val="394EB690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76"/>
    <w:rsid w:val="00016447"/>
    <w:rsid w:val="00022656"/>
    <w:rsid w:val="00061F8B"/>
    <w:rsid w:val="000E0918"/>
    <w:rsid w:val="001B37F4"/>
    <w:rsid w:val="001C7381"/>
    <w:rsid w:val="002006AB"/>
    <w:rsid w:val="00215C09"/>
    <w:rsid w:val="00215FD0"/>
    <w:rsid w:val="002318E6"/>
    <w:rsid w:val="00270429"/>
    <w:rsid w:val="002B28B9"/>
    <w:rsid w:val="002D1F3E"/>
    <w:rsid w:val="00371ECA"/>
    <w:rsid w:val="003A16B1"/>
    <w:rsid w:val="003E2F95"/>
    <w:rsid w:val="00413546"/>
    <w:rsid w:val="00427087"/>
    <w:rsid w:val="004368B3"/>
    <w:rsid w:val="00486DDF"/>
    <w:rsid w:val="004C0F88"/>
    <w:rsid w:val="004F37CE"/>
    <w:rsid w:val="00510339"/>
    <w:rsid w:val="005279A9"/>
    <w:rsid w:val="00547E22"/>
    <w:rsid w:val="00586A15"/>
    <w:rsid w:val="0059062B"/>
    <w:rsid w:val="00607830"/>
    <w:rsid w:val="0067685C"/>
    <w:rsid w:val="00694D76"/>
    <w:rsid w:val="006C051A"/>
    <w:rsid w:val="006E4AC6"/>
    <w:rsid w:val="00760FDA"/>
    <w:rsid w:val="00763468"/>
    <w:rsid w:val="00790CAF"/>
    <w:rsid w:val="007942BB"/>
    <w:rsid w:val="007A2355"/>
    <w:rsid w:val="0082266A"/>
    <w:rsid w:val="008938CA"/>
    <w:rsid w:val="00934591"/>
    <w:rsid w:val="009427BC"/>
    <w:rsid w:val="009631B9"/>
    <w:rsid w:val="0096508C"/>
    <w:rsid w:val="00966913"/>
    <w:rsid w:val="00967509"/>
    <w:rsid w:val="00990035"/>
    <w:rsid w:val="009B51E4"/>
    <w:rsid w:val="009C2DCC"/>
    <w:rsid w:val="00A420FC"/>
    <w:rsid w:val="00A7310D"/>
    <w:rsid w:val="00A77155"/>
    <w:rsid w:val="00AB6885"/>
    <w:rsid w:val="00AF16F8"/>
    <w:rsid w:val="00B264BB"/>
    <w:rsid w:val="00B325D6"/>
    <w:rsid w:val="00B34592"/>
    <w:rsid w:val="00B70759"/>
    <w:rsid w:val="00B81127"/>
    <w:rsid w:val="00B81A77"/>
    <w:rsid w:val="00B90566"/>
    <w:rsid w:val="00B943AA"/>
    <w:rsid w:val="00B9573E"/>
    <w:rsid w:val="00B95BDE"/>
    <w:rsid w:val="00C26D8F"/>
    <w:rsid w:val="00CC7CA5"/>
    <w:rsid w:val="00D151AF"/>
    <w:rsid w:val="00E3488C"/>
    <w:rsid w:val="00E42249"/>
    <w:rsid w:val="00E60FC3"/>
    <w:rsid w:val="00EB3F47"/>
    <w:rsid w:val="00EE3C4A"/>
    <w:rsid w:val="00E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5D6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20F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6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A15"/>
  </w:style>
  <w:style w:type="paragraph" w:styleId="Footer">
    <w:name w:val="footer"/>
    <w:basedOn w:val="Normal"/>
    <w:link w:val="FooterChar"/>
    <w:uiPriority w:val="99"/>
    <w:semiHidden/>
    <w:unhideWhenUsed/>
    <w:rsid w:val="00586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5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5D6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20F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6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A15"/>
  </w:style>
  <w:style w:type="paragraph" w:styleId="Footer">
    <w:name w:val="footer"/>
    <w:basedOn w:val="Normal"/>
    <w:link w:val="FooterChar"/>
    <w:uiPriority w:val="99"/>
    <w:semiHidden/>
    <w:unhideWhenUsed/>
    <w:rsid w:val="00586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le.york.ac.uk/webapps/portal/frameset.jsp" TargetMode="External"/><Relationship Id="rId18" Type="http://schemas.openxmlformats.org/officeDocument/2006/relationships/hyperlink" Target="http://www.york.ac.uk/yorkextr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york.ac.uk/biology/intranet/health-safet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vision.york.ac.uk/" TargetMode="External"/><Relationship Id="rId17" Type="http://schemas.openxmlformats.org/officeDocument/2006/relationships/hyperlink" Target="http://www.york.ac.uk/depts/biol/news/BullIndex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rk.ac.uk/admin/hr/training/gtu/index.htm" TargetMode="External"/><Relationship Id="rId20" Type="http://schemas.openxmlformats.org/officeDocument/2006/relationships/hyperlink" Target="http://www.york.ac.uk/biology/intranet/current-research/miscellaneous/time-awa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rk.ac.uk/students/studying/" TargetMode="External"/><Relationship Id="rId24" Type="http://schemas.openxmlformats.org/officeDocument/2006/relationships/hyperlink" Target="https://evision.york.ac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ork.ac.uk/admin/hr/training/" TargetMode="External"/><Relationship Id="rId23" Type="http://schemas.openxmlformats.org/officeDocument/2006/relationships/hyperlink" Target="mailto:biol-grad@york.ac.uk" TargetMode="External"/><Relationship Id="rId10" Type="http://schemas.openxmlformats.org/officeDocument/2006/relationships/hyperlink" Target="http://www.york.ac.uk/biology/intranet/current-research/" TargetMode="External"/><Relationship Id="rId19" Type="http://schemas.openxmlformats.org/officeDocument/2006/relationships/hyperlink" Target="http://www.york.ac.uk/about/map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york.ac.uk/depts/biol/" TargetMode="External"/><Relationship Id="rId22" Type="http://schemas.openxmlformats.org/officeDocument/2006/relationships/hyperlink" Target="http://www.york.ac.uk/biology/intranet/health-safety/fire-safet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EEB5-06C8-41E2-85F8-6D68AA33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DAF21111.dotm</Template>
  <TotalTime>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Biology</dc:creator>
  <cp:lastModifiedBy>Anne Walker</cp:lastModifiedBy>
  <cp:revision>2</cp:revision>
  <cp:lastPrinted>2010-04-21T15:34:00Z</cp:lastPrinted>
  <dcterms:created xsi:type="dcterms:W3CDTF">2014-09-04T16:09:00Z</dcterms:created>
  <dcterms:modified xsi:type="dcterms:W3CDTF">2014-09-04T16:09:00Z</dcterms:modified>
</cp:coreProperties>
</file>